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3969"/>
        <w:gridCol w:w="675"/>
      </w:tblGrid>
      <w:tr w:rsidR="00947621" w:rsidRPr="000D3B8D" w:rsidTr="00542B36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542B36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8E2B28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947621" w:rsidRPr="000D3B8D" w:rsidTr="00542B36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266B61" w:rsidRPr="000D3B8D" w:rsidTr="00542B36">
        <w:tc>
          <w:tcPr>
            <w:tcW w:w="4716" w:type="dxa"/>
            <w:gridSpan w:val="3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542B36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610759">
              <w:rPr>
                <w:rFonts w:ascii="Verdana" w:hAnsi="Verdana" w:cs="Arial"/>
                <w:sz w:val="20"/>
                <w:szCs w:val="20"/>
              </w:rPr>
              <w:t>Lauren Liu</w:t>
            </w:r>
          </w:p>
        </w:tc>
      </w:tr>
      <w:tr w:rsidR="00947621" w:rsidRPr="000D3B8D" w:rsidTr="00542B36">
        <w:tc>
          <w:tcPr>
            <w:tcW w:w="4716" w:type="dxa"/>
            <w:gridSpan w:val="3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9360" w:type="dxa"/>
            <w:gridSpan w:val="5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</w:tcPr>
          <w:p w:rsidR="00FE2F75" w:rsidRPr="000D3B8D" w:rsidRDefault="00FE2F75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C243C6">
              <w:rPr>
                <w:rFonts w:ascii="Verdana" w:hAnsi="Verdana" w:cs="Arial"/>
                <w:sz w:val="20"/>
                <w:szCs w:val="20"/>
              </w:rPr>
              <w:t>Executive</w:t>
            </w:r>
          </w:p>
        </w:tc>
      </w:tr>
      <w:tr w:rsidR="00FE2F75" w:rsidRPr="000D3B8D" w:rsidTr="00542B36">
        <w:trPr>
          <w:trHeight w:val="409"/>
        </w:trPr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</w:tcPr>
          <w:p w:rsidR="00FE2F75" w:rsidRPr="000D3B8D" w:rsidRDefault="00F5722D" w:rsidP="006C35B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  <w:r w:rsidR="004943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September</w:t>
            </w:r>
            <w:r w:rsidR="002251AE">
              <w:rPr>
                <w:rFonts w:ascii="Verdana" w:hAnsi="Verdana" w:cs="Arial"/>
                <w:sz w:val="20"/>
                <w:szCs w:val="20"/>
              </w:rPr>
              <w:t xml:space="preserve"> 2019, 5.00pm</w:t>
            </w:r>
          </w:p>
        </w:tc>
      </w:tr>
      <w:tr w:rsidR="006849FA" w:rsidRPr="000D3B8D" w:rsidTr="00542B36">
        <w:tc>
          <w:tcPr>
            <w:tcW w:w="2347" w:type="dxa"/>
            <w:gridSpan w:val="2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</w:tcPr>
          <w:p w:rsidR="005C5332" w:rsidRPr="000D3B8D" w:rsidRDefault="008C48DF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Newcastle City Library, room 7 (level 6)</w:t>
            </w:r>
          </w:p>
        </w:tc>
      </w:tr>
      <w:tr w:rsidR="00FE2F75" w:rsidRPr="000D3B8D" w:rsidTr="00542B36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</w:tcPr>
          <w:p w:rsidR="00FE2F75" w:rsidRPr="000D3B8D" w:rsidRDefault="005877A0" w:rsidP="005877A0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Jim Dafter</w:t>
            </w:r>
            <w:r w:rsidR="005A32F1">
              <w:rPr>
                <w:rFonts w:ascii="Verdana" w:hAnsi="Verdana" w:cs="Arial"/>
                <w:sz w:val="20"/>
                <w:szCs w:val="20"/>
              </w:rPr>
              <w:t xml:space="preserve"> (President),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James Charlton (Vice President), 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,</w:t>
            </w:r>
            <w:r w:rsidR="008C48DF">
              <w:rPr>
                <w:rFonts w:ascii="Verdana" w:hAnsi="Verdana" w:cs="Arial"/>
                <w:sz w:val="20"/>
                <w:szCs w:val="20"/>
              </w:rPr>
              <w:t xml:space="preserve"> Lauren Liu (Secretary),</w:t>
            </w:r>
            <w:r w:rsidR="00846AA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A32F1">
              <w:rPr>
                <w:rFonts w:ascii="Verdana" w:hAnsi="Verdana" w:cs="Arial"/>
                <w:sz w:val="20"/>
                <w:szCs w:val="20"/>
              </w:rPr>
              <w:t>Michael Brodie</w:t>
            </w:r>
            <w:r w:rsidR="00C243C6">
              <w:rPr>
                <w:rFonts w:ascii="Verdana" w:hAnsi="Verdana" w:cs="Arial"/>
                <w:sz w:val="20"/>
                <w:szCs w:val="20"/>
              </w:rPr>
              <w:t>,</w:t>
            </w:r>
            <w:r w:rsidR="00F23557">
              <w:rPr>
                <w:rFonts w:ascii="Verdana" w:hAnsi="Verdana" w:cs="Arial"/>
                <w:sz w:val="20"/>
                <w:szCs w:val="20"/>
              </w:rPr>
              <w:t xml:space="preserve"> Laura Burbridge,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Rachael Crowe (Deputy Treasurer), 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Jane Cuthbertson, </w:t>
            </w:r>
            <w:r w:rsidR="00846AAA">
              <w:rPr>
                <w:rFonts w:ascii="Verdana" w:hAnsi="Verdana" w:cs="Arial"/>
                <w:sz w:val="20"/>
                <w:szCs w:val="20"/>
              </w:rPr>
              <w:t>Eleanor Goodman</w:t>
            </w:r>
            <w:r w:rsidR="004805B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David Jobson, </w:t>
            </w:r>
            <w:r>
              <w:rPr>
                <w:rFonts w:ascii="Verdana" w:hAnsi="Verdana" w:cs="Arial"/>
                <w:sz w:val="20"/>
                <w:szCs w:val="20"/>
              </w:rPr>
              <w:t>Clive Johnson</w:t>
            </w:r>
            <w:r w:rsidR="00AD63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3C0F">
              <w:rPr>
                <w:rFonts w:ascii="Verdana" w:hAnsi="Verdana" w:cs="Arial"/>
                <w:sz w:val="20"/>
                <w:szCs w:val="20"/>
              </w:rPr>
              <w:t>Katy Laing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266B61">
              <w:rPr>
                <w:rFonts w:ascii="Verdana" w:hAnsi="Verdana" w:cs="Arial"/>
                <w:sz w:val="20"/>
                <w:szCs w:val="20"/>
              </w:rPr>
              <w:t>Patrick Me</w:t>
            </w:r>
            <w:r w:rsidR="00942FCA">
              <w:rPr>
                <w:rFonts w:ascii="Verdana" w:hAnsi="Verdana" w:cs="Arial"/>
                <w:sz w:val="20"/>
                <w:szCs w:val="20"/>
              </w:rPr>
              <w:t>lia, Bruce Parvin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Judith Savage (Website and Social Media), 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Peter Sullivan, </w:t>
            </w:r>
            <w:r w:rsidR="00942FCA">
              <w:rPr>
                <w:rFonts w:ascii="Verdana" w:hAnsi="Verdana" w:cs="Arial"/>
                <w:sz w:val="20"/>
                <w:szCs w:val="20"/>
              </w:rPr>
              <w:t xml:space="preserve">Angela Waring,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Tracy Wood, </w:t>
            </w:r>
            <w:r w:rsidR="00942FCA">
              <w:rPr>
                <w:rFonts w:ascii="Verdana" w:hAnsi="Verdana" w:cs="Arial"/>
                <w:sz w:val="20"/>
                <w:szCs w:val="20"/>
              </w:rPr>
              <w:t>Paul Woods</w:t>
            </w:r>
          </w:p>
        </w:tc>
      </w:tr>
      <w:tr w:rsidR="00696EF1" w:rsidRPr="000D3B8D" w:rsidTr="00542B36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6EF1" w:rsidRPr="000D3B8D" w:rsidTr="00542B36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5C5332" w:rsidRPr="000D3B8D" w:rsidRDefault="005C5332" w:rsidP="00FE3C0F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9360" w:type="dxa"/>
            <w:gridSpan w:val="5"/>
          </w:tcPr>
          <w:p w:rsidR="00CD5F8D" w:rsidRPr="000D3B8D" w:rsidRDefault="00CD5F8D" w:rsidP="00F76E2F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</w:tc>
      </w:tr>
      <w:tr w:rsidR="00384637" w:rsidRPr="000D3B8D" w:rsidTr="00542B36">
        <w:tc>
          <w:tcPr>
            <w:tcW w:w="9360" w:type="dxa"/>
            <w:gridSpan w:val="5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542B36">
        <w:tc>
          <w:tcPr>
            <w:tcW w:w="886" w:type="dxa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542B36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D26398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C243C6" w:rsidRPr="004C3F39">
              <w:rPr>
                <w:rFonts w:ascii="Verdana" w:hAnsi="Verdana" w:cs="Arial"/>
                <w:sz w:val="20"/>
                <w:szCs w:val="20"/>
              </w:rPr>
              <w:t xml:space="preserve">the last meeting </w:t>
            </w:r>
            <w:r w:rsidR="00C34E09" w:rsidRPr="004C3F39">
              <w:rPr>
                <w:rFonts w:ascii="Verdana" w:hAnsi="Verdana" w:cs="Arial"/>
                <w:sz w:val="20"/>
                <w:szCs w:val="20"/>
              </w:rPr>
              <w:t>(</w:t>
            </w:r>
            <w:r w:rsidR="00F5722D">
              <w:rPr>
                <w:rFonts w:ascii="Verdana" w:hAnsi="Verdana" w:cs="Arial"/>
                <w:sz w:val="20"/>
                <w:szCs w:val="20"/>
              </w:rPr>
              <w:t>03 July</w:t>
            </w:r>
            <w:r w:rsidR="004805B4" w:rsidRPr="004C3F39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46BCA">
              <w:rPr>
                <w:rFonts w:ascii="Verdana" w:hAnsi="Verdana" w:cs="Arial"/>
                <w:sz w:val="20"/>
                <w:szCs w:val="20"/>
              </w:rPr>
              <w:t>9</w:t>
            </w:r>
            <w:r w:rsidR="00942FCA" w:rsidRPr="004C3F39">
              <w:rPr>
                <w:rFonts w:ascii="Verdana" w:hAnsi="Verdana" w:cs="Arial"/>
                <w:sz w:val="20"/>
                <w:szCs w:val="20"/>
              </w:rPr>
              <w:t>)</w:t>
            </w:r>
            <w:r w:rsidR="005877A0" w:rsidRPr="004C3F3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542B36">
        <w:tc>
          <w:tcPr>
            <w:tcW w:w="886" w:type="dxa"/>
          </w:tcPr>
          <w:p w:rsidR="00D91D2F" w:rsidRPr="004C3F39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D91D2F" w:rsidRPr="004C3F39" w:rsidRDefault="00D91D2F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542B36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</w:tcPr>
          <w:p w:rsidR="000D296A" w:rsidRPr="004C3F39" w:rsidRDefault="00E20FD6" w:rsidP="0055205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CIPFA </w:t>
            </w:r>
            <w:r w:rsidR="000D296A" w:rsidRPr="004C3F39">
              <w:rPr>
                <w:rFonts w:ascii="Verdana" w:hAnsi="Verdana" w:cs="Arial"/>
                <w:sz w:val="20"/>
                <w:szCs w:val="20"/>
              </w:rPr>
              <w:t>Update</w:t>
            </w:r>
            <w:r w:rsidR="00294880">
              <w:rPr>
                <w:rFonts w:ascii="Verdana" w:hAnsi="Verdana" w:cs="Arial"/>
                <w:sz w:val="20"/>
                <w:szCs w:val="20"/>
              </w:rPr>
              <w:t xml:space="preserve"> (DW / CD)</w:t>
            </w: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542B36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20FD6" w:rsidRPr="004C3F39" w:rsidRDefault="00E20FD6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542B36">
        <w:tc>
          <w:tcPr>
            <w:tcW w:w="886" w:type="dxa"/>
          </w:tcPr>
          <w:p w:rsidR="0055205A" w:rsidRPr="004C3F39" w:rsidRDefault="002D1179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799" w:type="dxa"/>
            <w:gridSpan w:val="3"/>
          </w:tcPr>
          <w:p w:rsidR="0055205A" w:rsidRPr="004C3F39" w:rsidRDefault="006C35BD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Volunteer</w:t>
            </w:r>
            <w:r w:rsidR="00F5722D">
              <w:rPr>
                <w:rFonts w:ascii="Verdana" w:hAnsi="Verdana" w:cs="Arial"/>
                <w:sz w:val="20"/>
                <w:szCs w:val="20"/>
              </w:rPr>
              <w:t>ing</w:t>
            </w: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597F" w:rsidRPr="000D3B8D" w:rsidTr="00542B36">
        <w:tc>
          <w:tcPr>
            <w:tcW w:w="886" w:type="dxa"/>
          </w:tcPr>
          <w:p w:rsidR="00CA597F" w:rsidRPr="004C3F39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324300" w:rsidRDefault="00324300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CA597F" w:rsidRPr="000D3B8D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6C2C" w:rsidRPr="000D3B8D" w:rsidTr="00542B36">
        <w:tc>
          <w:tcPr>
            <w:tcW w:w="886" w:type="dxa"/>
          </w:tcPr>
          <w:p w:rsidR="00516C2C" w:rsidRDefault="00F5722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799" w:type="dxa"/>
            <w:gridSpan w:val="3"/>
          </w:tcPr>
          <w:p w:rsidR="00F5722D" w:rsidRDefault="00F5722D" w:rsidP="00F5722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Events Committee Update (AW)</w:t>
            </w:r>
          </w:p>
          <w:p w:rsidR="00F5722D" w:rsidRDefault="00F5722D" w:rsidP="00F5722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5722D" w:rsidRPr="00944764" w:rsidRDefault="00F5722D" w:rsidP="00F5722D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944764">
              <w:rPr>
                <w:rFonts w:ascii="Verdana" w:hAnsi="Verdana" w:cs="Arial"/>
                <w:sz w:val="20"/>
                <w:szCs w:val="20"/>
              </w:rPr>
              <w:t>Events feedback</w:t>
            </w:r>
          </w:p>
          <w:p w:rsidR="00F5722D" w:rsidRPr="00F5722D" w:rsidRDefault="00F5722D" w:rsidP="00F5722D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F5722D">
              <w:rPr>
                <w:rFonts w:ascii="Verdana" w:hAnsi="Verdana" w:cs="Arial"/>
                <w:sz w:val="20"/>
                <w:szCs w:val="20"/>
              </w:rPr>
              <w:t xml:space="preserve">CPD Event: ‘An Auditor Calls… Getting the most from their Visit’, </w:t>
            </w:r>
            <w:r w:rsidR="00542B36">
              <w:rPr>
                <w:rFonts w:ascii="Verdana" w:hAnsi="Verdana" w:cs="Arial"/>
                <w:sz w:val="20"/>
                <w:szCs w:val="20"/>
              </w:rPr>
              <w:t>1</w:t>
            </w:r>
            <w:r w:rsidRPr="00F5722D">
              <w:rPr>
                <w:rFonts w:ascii="Verdana" w:hAnsi="Verdana" w:cs="Arial"/>
                <w:sz w:val="20"/>
                <w:szCs w:val="20"/>
              </w:rPr>
              <w:t xml:space="preserve">1th July. </w:t>
            </w:r>
          </w:p>
          <w:p w:rsidR="00F5722D" w:rsidRDefault="00F5722D" w:rsidP="00F5722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5722D" w:rsidRPr="00944764" w:rsidRDefault="00F5722D" w:rsidP="00F5722D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944764">
              <w:rPr>
                <w:rFonts w:ascii="Verdana" w:hAnsi="Verdana" w:cs="Arial"/>
                <w:sz w:val="20"/>
                <w:szCs w:val="20"/>
              </w:rPr>
              <w:t>Events 2019</w:t>
            </w:r>
          </w:p>
          <w:p w:rsidR="00F5722D" w:rsidRPr="00542B36" w:rsidRDefault="00F5722D" w:rsidP="00F5722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542B36">
              <w:rPr>
                <w:rFonts w:ascii="Verdana" w:hAnsi="Verdana" w:cs="Arial"/>
                <w:sz w:val="20"/>
                <w:szCs w:val="20"/>
              </w:rPr>
              <w:t xml:space="preserve">Annual Golf Day, </w:t>
            </w:r>
            <w:r w:rsidR="00542B36" w:rsidRPr="00542B36">
              <w:rPr>
                <w:rFonts w:ascii="Verdana" w:hAnsi="Verdana" w:cs="Arial"/>
                <w:sz w:val="20"/>
                <w:szCs w:val="20"/>
              </w:rPr>
              <w:t>27</w:t>
            </w:r>
            <w:r w:rsidR="00542B36" w:rsidRPr="00542B36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="00542B36" w:rsidRPr="00542B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2B36">
              <w:rPr>
                <w:rFonts w:ascii="Verdana" w:hAnsi="Verdana" w:cs="Arial"/>
                <w:sz w:val="20"/>
                <w:szCs w:val="20"/>
              </w:rPr>
              <w:t>September</w:t>
            </w:r>
          </w:p>
          <w:p w:rsidR="00F5722D" w:rsidRDefault="00F5722D" w:rsidP="00F5722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Graduate Ceremony, 13</w:t>
            </w:r>
            <w:r w:rsidRPr="008C48DF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September</w:t>
            </w:r>
            <w:r w:rsidR="00542B36">
              <w:rPr>
                <w:rFonts w:ascii="Verdana" w:hAnsi="Verdana" w:cs="Arial"/>
                <w:sz w:val="20"/>
                <w:szCs w:val="20"/>
              </w:rPr>
              <w:t>,</w:t>
            </w:r>
            <w:proofErr w:type="gramEnd"/>
            <w:r w:rsidR="00542B36">
              <w:rPr>
                <w:rFonts w:ascii="Verdana" w:hAnsi="Verdana" w:cs="Arial"/>
                <w:sz w:val="20"/>
                <w:szCs w:val="20"/>
              </w:rPr>
              <w:t xml:space="preserve"> 12.30-14.30, Mansion House</w:t>
            </w:r>
          </w:p>
          <w:p w:rsidR="00F5722D" w:rsidRDefault="00F5722D" w:rsidP="00F5722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Pre-seen, November</w:t>
            </w:r>
          </w:p>
          <w:p w:rsidR="00F5722D" w:rsidRDefault="00F5722D" w:rsidP="00F5722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CIPFA NE Annual Conference, 22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November</w:t>
            </w:r>
          </w:p>
          <w:p w:rsidR="00542B36" w:rsidRDefault="00542B36" w:rsidP="00542B3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42B36" w:rsidRPr="00542B36" w:rsidRDefault="00542B36" w:rsidP="00542B36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Events 2020</w:t>
            </w:r>
          </w:p>
          <w:p w:rsidR="00516C2C" w:rsidRDefault="00516C2C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516C2C" w:rsidRPr="000D3B8D" w:rsidRDefault="00516C2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542B36">
        <w:tc>
          <w:tcPr>
            <w:tcW w:w="886" w:type="dxa"/>
          </w:tcPr>
          <w:p w:rsidR="0055205A" w:rsidRPr="004C3F39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55205A" w:rsidRPr="00D26398" w:rsidRDefault="0055205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2B36" w:rsidRPr="000D3B8D" w:rsidTr="00542B36">
        <w:tc>
          <w:tcPr>
            <w:tcW w:w="886" w:type="dxa"/>
          </w:tcPr>
          <w:p w:rsidR="00542B36" w:rsidRPr="004C3F39" w:rsidRDefault="00542B36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799" w:type="dxa"/>
            <w:gridSpan w:val="3"/>
          </w:tcPr>
          <w:p w:rsidR="00542B36" w:rsidRPr="00D26398" w:rsidRDefault="00542B36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42B36">
              <w:rPr>
                <w:rFonts w:ascii="Verdana" w:hAnsi="Verdana" w:cs="Arial"/>
                <w:sz w:val="20"/>
                <w:szCs w:val="20"/>
              </w:rPr>
              <w:t>Women in Leadership 2: Inspiring Women</w:t>
            </w:r>
          </w:p>
        </w:tc>
        <w:tc>
          <w:tcPr>
            <w:tcW w:w="675" w:type="dxa"/>
          </w:tcPr>
          <w:p w:rsidR="00542B36" w:rsidRPr="000D3B8D" w:rsidRDefault="00542B3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2B36" w:rsidRPr="000D3B8D" w:rsidTr="00542B36">
        <w:tc>
          <w:tcPr>
            <w:tcW w:w="886" w:type="dxa"/>
          </w:tcPr>
          <w:p w:rsidR="00542B36" w:rsidRPr="004C3F39" w:rsidRDefault="00542B3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542B36" w:rsidRPr="00D26398" w:rsidRDefault="00542B36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542B36" w:rsidRPr="000D3B8D" w:rsidRDefault="00542B3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542B36">
        <w:tc>
          <w:tcPr>
            <w:tcW w:w="886" w:type="dxa"/>
          </w:tcPr>
          <w:p w:rsidR="0011762A" w:rsidRPr="004C3F39" w:rsidRDefault="00542B36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7799" w:type="dxa"/>
            <w:gridSpan w:val="3"/>
          </w:tcPr>
          <w:p w:rsidR="00944764" w:rsidRPr="00F5722D" w:rsidRDefault="00F5722D" w:rsidP="00F5722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Newsletter</w:t>
            </w: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5722D" w:rsidRPr="000D3B8D" w:rsidTr="00542B36">
        <w:tc>
          <w:tcPr>
            <w:tcW w:w="886" w:type="dxa"/>
          </w:tcPr>
          <w:p w:rsidR="00F5722D" w:rsidRDefault="00F5722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5722D" w:rsidRDefault="00F5722D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5722D" w:rsidRPr="000D3B8D" w:rsidRDefault="00F5722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542B36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7799" w:type="dxa"/>
            <w:gridSpan w:val="3"/>
          </w:tcPr>
          <w:p w:rsidR="0075572E" w:rsidRPr="003D66F6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Website and Social Media Update</w:t>
            </w:r>
            <w:r w:rsidR="00294880">
              <w:rPr>
                <w:rFonts w:ascii="Verdana" w:hAnsi="Verdana" w:cs="Arial"/>
                <w:sz w:val="20"/>
                <w:szCs w:val="20"/>
              </w:rPr>
              <w:t xml:space="preserve"> (KJ)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D26398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542B36">
        <w:tc>
          <w:tcPr>
            <w:tcW w:w="886" w:type="dxa"/>
          </w:tcPr>
          <w:p w:rsidR="00A8055B" w:rsidRPr="004C3F39" w:rsidRDefault="00944764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7799" w:type="dxa"/>
            <w:gridSpan w:val="3"/>
          </w:tcPr>
          <w:p w:rsidR="00A8055B" w:rsidRPr="00A8055B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A8055B">
              <w:rPr>
                <w:rFonts w:ascii="Verdana" w:hAnsi="Verdana" w:cs="Arial"/>
                <w:sz w:val="20"/>
                <w:szCs w:val="20"/>
              </w:rPr>
              <w:t>Financial Update and Sponsorships (MC)</w:t>
            </w: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542B36">
        <w:tc>
          <w:tcPr>
            <w:tcW w:w="886" w:type="dxa"/>
          </w:tcPr>
          <w:p w:rsidR="00A8055B" w:rsidRPr="004C3F39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8055B" w:rsidRPr="00D26398" w:rsidRDefault="00A8055B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7799" w:type="dxa"/>
            <w:gridSpan w:val="3"/>
          </w:tcPr>
          <w:p w:rsidR="0075572E" w:rsidRPr="00867C4C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Student Update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2C5AF9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75572E" w:rsidRPr="00445D62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  <w:lang w:eastAsia="en-GB"/>
              </w:rPr>
              <w:t>Any other business (all)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542B36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Default="0075572E" w:rsidP="0075572E">
            <w:pPr>
              <w:pStyle w:val="ListParagrap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542B36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9F427A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Date of next meetings</w:t>
            </w:r>
          </w:p>
          <w:p w:rsidR="009F427A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 xml:space="preserve">06/11/19, 5pm, </w:t>
            </w:r>
            <w:r w:rsidR="00294880">
              <w:rPr>
                <w:rFonts w:ascii="Verdana" w:hAnsi="Verdana"/>
                <w:sz w:val="20"/>
                <w:szCs w:val="20"/>
              </w:rPr>
              <w:t>Mansion House, Dining Room</w:t>
            </w:r>
          </w:p>
          <w:p w:rsidR="00542B36" w:rsidRPr="002251AE" w:rsidRDefault="00542B36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Schedule for 2020</w:t>
            </w:r>
          </w:p>
          <w:p w:rsidR="009F427A" w:rsidRPr="004C3F39" w:rsidRDefault="009F427A" w:rsidP="009F42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542B36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7B5C8D">
      <w:pPr>
        <w:tabs>
          <w:tab w:val="left" w:pos="2268"/>
          <w:tab w:val="left" w:pos="5103"/>
        </w:tabs>
        <w:rPr>
          <w:lang w:eastAsia="en-GB"/>
        </w:rPr>
      </w:pPr>
      <w:bookmarkStart w:id="0" w:name="_GoBack"/>
      <w:bookmarkEnd w:id="0"/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68" w:rsidRDefault="00D77968">
      <w:r>
        <w:separator/>
      </w:r>
    </w:p>
  </w:endnote>
  <w:endnote w:type="continuationSeparator" w:id="0">
    <w:p w:rsidR="00D77968" w:rsidRDefault="00D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E5638B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38B" w:rsidRDefault="00E5638B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Pr="005A7653" w:rsidRDefault="00E5638B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 w:rsidR="00BE4FA8"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E5638B" w:rsidRPr="005A7653" w:rsidRDefault="00F2329A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41B4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E5638B" w:rsidRPr="005A7653" w:rsidRDefault="00E5638B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68" w:rsidRDefault="00D77968">
      <w:r>
        <w:separator/>
      </w:r>
    </w:p>
  </w:footnote>
  <w:footnote w:type="continuationSeparator" w:id="0">
    <w:p w:rsidR="00D77968" w:rsidRDefault="00D7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F2329A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2C"/>
    <w:multiLevelType w:val="hybridMultilevel"/>
    <w:tmpl w:val="783AB912"/>
    <w:lvl w:ilvl="0" w:tplc="864C735C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97DF7"/>
    <w:multiLevelType w:val="hybridMultilevel"/>
    <w:tmpl w:val="9D9CEC0C"/>
    <w:lvl w:ilvl="0" w:tplc="EC50520A">
      <w:start w:val="2"/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31F414A"/>
    <w:multiLevelType w:val="hybridMultilevel"/>
    <w:tmpl w:val="CC42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25113"/>
    <w:multiLevelType w:val="hybridMultilevel"/>
    <w:tmpl w:val="B2DC3C42"/>
    <w:lvl w:ilvl="0" w:tplc="A00A0B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3C4"/>
    <w:multiLevelType w:val="hybridMultilevel"/>
    <w:tmpl w:val="AC3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791"/>
    <w:multiLevelType w:val="hybridMultilevel"/>
    <w:tmpl w:val="658E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6462"/>
    <w:multiLevelType w:val="hybridMultilevel"/>
    <w:tmpl w:val="796EEE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B0A1B"/>
    <w:multiLevelType w:val="hybridMultilevel"/>
    <w:tmpl w:val="306ABDD6"/>
    <w:lvl w:ilvl="0" w:tplc="93C6769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CAF"/>
    <w:multiLevelType w:val="hybridMultilevel"/>
    <w:tmpl w:val="AA36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D27E36"/>
    <w:multiLevelType w:val="hybridMultilevel"/>
    <w:tmpl w:val="4F62C510"/>
    <w:lvl w:ilvl="0" w:tplc="9C8C1E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DC6"/>
    <w:multiLevelType w:val="hybridMultilevel"/>
    <w:tmpl w:val="73BC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36B7"/>
    <w:multiLevelType w:val="hybridMultilevel"/>
    <w:tmpl w:val="AD6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446F"/>
    <w:multiLevelType w:val="hybridMultilevel"/>
    <w:tmpl w:val="5D4A4A5A"/>
    <w:lvl w:ilvl="0" w:tplc="7ADE330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81CD5"/>
    <w:multiLevelType w:val="hybridMultilevel"/>
    <w:tmpl w:val="BA304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667FB"/>
    <w:multiLevelType w:val="hybridMultilevel"/>
    <w:tmpl w:val="88C8D150"/>
    <w:lvl w:ilvl="0" w:tplc="DC10FF8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044B0"/>
    <w:multiLevelType w:val="hybridMultilevel"/>
    <w:tmpl w:val="1E32C1C8"/>
    <w:lvl w:ilvl="0" w:tplc="DBAE2642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3"/>
  </w:num>
  <w:num w:numId="5">
    <w:abstractNumId w:val="22"/>
  </w:num>
  <w:num w:numId="6">
    <w:abstractNumId w:val="3"/>
  </w:num>
  <w:num w:numId="7">
    <w:abstractNumId w:val="19"/>
  </w:num>
  <w:num w:numId="8">
    <w:abstractNumId w:val="15"/>
  </w:num>
  <w:num w:numId="9">
    <w:abstractNumId w:val="9"/>
  </w:num>
  <w:num w:numId="10">
    <w:abstractNumId w:val="7"/>
  </w:num>
  <w:num w:numId="11">
    <w:abstractNumId w:val="7"/>
  </w:num>
  <w:num w:numId="12">
    <w:abstractNumId w:val="12"/>
  </w:num>
  <w:num w:numId="13">
    <w:abstractNumId w:val="18"/>
  </w:num>
  <w:num w:numId="14">
    <w:abstractNumId w:val="10"/>
  </w:num>
  <w:num w:numId="15">
    <w:abstractNumId w:val="23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0"/>
  </w:num>
  <w:num w:numId="21">
    <w:abstractNumId w:val="4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C5"/>
    <w:rsid w:val="0003685C"/>
    <w:rsid w:val="0005393E"/>
    <w:rsid w:val="00081400"/>
    <w:rsid w:val="00095C64"/>
    <w:rsid w:val="000A0895"/>
    <w:rsid w:val="000A2720"/>
    <w:rsid w:val="000D296A"/>
    <w:rsid w:val="000D3B8D"/>
    <w:rsid w:val="0010119B"/>
    <w:rsid w:val="00106900"/>
    <w:rsid w:val="00115C41"/>
    <w:rsid w:val="0011762A"/>
    <w:rsid w:val="0013331C"/>
    <w:rsid w:val="00184AF2"/>
    <w:rsid w:val="001A244C"/>
    <w:rsid w:val="001C02EC"/>
    <w:rsid w:val="001C4A48"/>
    <w:rsid w:val="001D26B0"/>
    <w:rsid w:val="001D5719"/>
    <w:rsid w:val="001E2B85"/>
    <w:rsid w:val="00204EDE"/>
    <w:rsid w:val="00207ABA"/>
    <w:rsid w:val="002136F7"/>
    <w:rsid w:val="00221ADF"/>
    <w:rsid w:val="002251AE"/>
    <w:rsid w:val="00231ECC"/>
    <w:rsid w:val="00243C82"/>
    <w:rsid w:val="00246CBC"/>
    <w:rsid w:val="00266B61"/>
    <w:rsid w:val="00273E2F"/>
    <w:rsid w:val="0028101C"/>
    <w:rsid w:val="00294880"/>
    <w:rsid w:val="002B5118"/>
    <w:rsid w:val="002C5AF9"/>
    <w:rsid w:val="002D1179"/>
    <w:rsid w:val="002D18D5"/>
    <w:rsid w:val="00300722"/>
    <w:rsid w:val="00303E25"/>
    <w:rsid w:val="00306CC3"/>
    <w:rsid w:val="003168B6"/>
    <w:rsid w:val="00324300"/>
    <w:rsid w:val="00326F27"/>
    <w:rsid w:val="00327AE0"/>
    <w:rsid w:val="00336C25"/>
    <w:rsid w:val="00337691"/>
    <w:rsid w:val="00380D49"/>
    <w:rsid w:val="00384637"/>
    <w:rsid w:val="003C1574"/>
    <w:rsid w:val="003D3CF4"/>
    <w:rsid w:val="003D66F6"/>
    <w:rsid w:val="00402754"/>
    <w:rsid w:val="00407303"/>
    <w:rsid w:val="00412E27"/>
    <w:rsid w:val="0041482B"/>
    <w:rsid w:val="00445D62"/>
    <w:rsid w:val="00450713"/>
    <w:rsid w:val="00453435"/>
    <w:rsid w:val="00455076"/>
    <w:rsid w:val="00455308"/>
    <w:rsid w:val="0046511E"/>
    <w:rsid w:val="004805B4"/>
    <w:rsid w:val="0048579E"/>
    <w:rsid w:val="00486708"/>
    <w:rsid w:val="0049433F"/>
    <w:rsid w:val="00495848"/>
    <w:rsid w:val="004A28F4"/>
    <w:rsid w:val="004A3E61"/>
    <w:rsid w:val="004B052C"/>
    <w:rsid w:val="004B58B8"/>
    <w:rsid w:val="004C3061"/>
    <w:rsid w:val="004C3F39"/>
    <w:rsid w:val="004C7E16"/>
    <w:rsid w:val="004E0388"/>
    <w:rsid w:val="00516C2C"/>
    <w:rsid w:val="00521366"/>
    <w:rsid w:val="0052173E"/>
    <w:rsid w:val="00526D90"/>
    <w:rsid w:val="00542B36"/>
    <w:rsid w:val="005444E1"/>
    <w:rsid w:val="0055205A"/>
    <w:rsid w:val="00575AE5"/>
    <w:rsid w:val="00580832"/>
    <w:rsid w:val="005871F0"/>
    <w:rsid w:val="005877A0"/>
    <w:rsid w:val="0059174A"/>
    <w:rsid w:val="00596543"/>
    <w:rsid w:val="00596BD6"/>
    <w:rsid w:val="005A32F1"/>
    <w:rsid w:val="005A7653"/>
    <w:rsid w:val="005B1F00"/>
    <w:rsid w:val="005C1443"/>
    <w:rsid w:val="005C4954"/>
    <w:rsid w:val="005C5332"/>
    <w:rsid w:val="005D766F"/>
    <w:rsid w:val="00602E56"/>
    <w:rsid w:val="00606BAC"/>
    <w:rsid w:val="00610759"/>
    <w:rsid w:val="00622B14"/>
    <w:rsid w:val="00626A1C"/>
    <w:rsid w:val="006312D2"/>
    <w:rsid w:val="0063334D"/>
    <w:rsid w:val="006334D2"/>
    <w:rsid w:val="006366D4"/>
    <w:rsid w:val="00646150"/>
    <w:rsid w:val="00646BCA"/>
    <w:rsid w:val="00684230"/>
    <w:rsid w:val="006849FA"/>
    <w:rsid w:val="00695D1E"/>
    <w:rsid w:val="00696EF1"/>
    <w:rsid w:val="006B2A97"/>
    <w:rsid w:val="006B41E6"/>
    <w:rsid w:val="006B6D81"/>
    <w:rsid w:val="006C35BD"/>
    <w:rsid w:val="006E2A65"/>
    <w:rsid w:val="006E3EC3"/>
    <w:rsid w:val="006F202C"/>
    <w:rsid w:val="006F2C96"/>
    <w:rsid w:val="00702711"/>
    <w:rsid w:val="007047AE"/>
    <w:rsid w:val="00713E93"/>
    <w:rsid w:val="00714C63"/>
    <w:rsid w:val="0071578D"/>
    <w:rsid w:val="007226A2"/>
    <w:rsid w:val="00734D5A"/>
    <w:rsid w:val="0075572E"/>
    <w:rsid w:val="00763860"/>
    <w:rsid w:val="007B5C8D"/>
    <w:rsid w:val="007C5683"/>
    <w:rsid w:val="007D5AA5"/>
    <w:rsid w:val="007E4D57"/>
    <w:rsid w:val="007F2B13"/>
    <w:rsid w:val="007F2D2C"/>
    <w:rsid w:val="007F5B30"/>
    <w:rsid w:val="00811362"/>
    <w:rsid w:val="00813B3D"/>
    <w:rsid w:val="00816FD1"/>
    <w:rsid w:val="0082192F"/>
    <w:rsid w:val="00823458"/>
    <w:rsid w:val="0083613F"/>
    <w:rsid w:val="00846AAA"/>
    <w:rsid w:val="0085260E"/>
    <w:rsid w:val="0085310F"/>
    <w:rsid w:val="008557DB"/>
    <w:rsid w:val="00866A08"/>
    <w:rsid w:val="00867C4C"/>
    <w:rsid w:val="008775E2"/>
    <w:rsid w:val="00877E7A"/>
    <w:rsid w:val="008851B6"/>
    <w:rsid w:val="00896FF7"/>
    <w:rsid w:val="008A01F1"/>
    <w:rsid w:val="008A758A"/>
    <w:rsid w:val="008C3FC9"/>
    <w:rsid w:val="008C48DF"/>
    <w:rsid w:val="008D21F3"/>
    <w:rsid w:val="008E035B"/>
    <w:rsid w:val="008E2B28"/>
    <w:rsid w:val="008E364E"/>
    <w:rsid w:val="008E6DC8"/>
    <w:rsid w:val="008E7015"/>
    <w:rsid w:val="008F6DF6"/>
    <w:rsid w:val="00927CAA"/>
    <w:rsid w:val="009308FC"/>
    <w:rsid w:val="0093221D"/>
    <w:rsid w:val="00936F7B"/>
    <w:rsid w:val="00942FCA"/>
    <w:rsid w:val="00944764"/>
    <w:rsid w:val="00947621"/>
    <w:rsid w:val="00975FF7"/>
    <w:rsid w:val="0098580F"/>
    <w:rsid w:val="00993689"/>
    <w:rsid w:val="00995251"/>
    <w:rsid w:val="009A784F"/>
    <w:rsid w:val="009B1126"/>
    <w:rsid w:val="009C15B9"/>
    <w:rsid w:val="009C38C1"/>
    <w:rsid w:val="009C4523"/>
    <w:rsid w:val="009E7FD2"/>
    <w:rsid w:val="009F427A"/>
    <w:rsid w:val="00A07160"/>
    <w:rsid w:val="00A31132"/>
    <w:rsid w:val="00A34BBA"/>
    <w:rsid w:val="00A43589"/>
    <w:rsid w:val="00A54105"/>
    <w:rsid w:val="00A65832"/>
    <w:rsid w:val="00A67DDE"/>
    <w:rsid w:val="00A8055B"/>
    <w:rsid w:val="00A834DD"/>
    <w:rsid w:val="00A837EE"/>
    <w:rsid w:val="00A85C57"/>
    <w:rsid w:val="00AA5F97"/>
    <w:rsid w:val="00AB34E0"/>
    <w:rsid w:val="00AB53EE"/>
    <w:rsid w:val="00AC1FD3"/>
    <w:rsid w:val="00AC7DC3"/>
    <w:rsid w:val="00AD474E"/>
    <w:rsid w:val="00AD635C"/>
    <w:rsid w:val="00AF3D24"/>
    <w:rsid w:val="00AF4B42"/>
    <w:rsid w:val="00B01B63"/>
    <w:rsid w:val="00B27828"/>
    <w:rsid w:val="00B27B8E"/>
    <w:rsid w:val="00B27D0C"/>
    <w:rsid w:val="00B31673"/>
    <w:rsid w:val="00B33693"/>
    <w:rsid w:val="00B462F3"/>
    <w:rsid w:val="00B57F4A"/>
    <w:rsid w:val="00B754DB"/>
    <w:rsid w:val="00BD63BF"/>
    <w:rsid w:val="00BE4FA8"/>
    <w:rsid w:val="00BF5271"/>
    <w:rsid w:val="00C00D79"/>
    <w:rsid w:val="00C11CD2"/>
    <w:rsid w:val="00C21231"/>
    <w:rsid w:val="00C243C6"/>
    <w:rsid w:val="00C3298D"/>
    <w:rsid w:val="00C34E09"/>
    <w:rsid w:val="00C65A31"/>
    <w:rsid w:val="00C82DCE"/>
    <w:rsid w:val="00C91D5D"/>
    <w:rsid w:val="00C971B2"/>
    <w:rsid w:val="00CA3531"/>
    <w:rsid w:val="00CA597F"/>
    <w:rsid w:val="00CB0DE0"/>
    <w:rsid w:val="00CB4FFE"/>
    <w:rsid w:val="00CC1DAF"/>
    <w:rsid w:val="00CD5F8D"/>
    <w:rsid w:val="00CD700B"/>
    <w:rsid w:val="00CD7078"/>
    <w:rsid w:val="00CE4D00"/>
    <w:rsid w:val="00CE7752"/>
    <w:rsid w:val="00D26398"/>
    <w:rsid w:val="00D547AD"/>
    <w:rsid w:val="00D60D85"/>
    <w:rsid w:val="00D7452C"/>
    <w:rsid w:val="00D77968"/>
    <w:rsid w:val="00D83A04"/>
    <w:rsid w:val="00D91D2F"/>
    <w:rsid w:val="00DA358E"/>
    <w:rsid w:val="00DA727A"/>
    <w:rsid w:val="00DB287B"/>
    <w:rsid w:val="00DC0FA2"/>
    <w:rsid w:val="00DC489C"/>
    <w:rsid w:val="00DC684E"/>
    <w:rsid w:val="00DD1923"/>
    <w:rsid w:val="00DD2F70"/>
    <w:rsid w:val="00DD352C"/>
    <w:rsid w:val="00DD4865"/>
    <w:rsid w:val="00DD497D"/>
    <w:rsid w:val="00DE5621"/>
    <w:rsid w:val="00DE6F04"/>
    <w:rsid w:val="00DF13C7"/>
    <w:rsid w:val="00E002DC"/>
    <w:rsid w:val="00E13B2C"/>
    <w:rsid w:val="00E145B0"/>
    <w:rsid w:val="00E15404"/>
    <w:rsid w:val="00E20FD6"/>
    <w:rsid w:val="00E36B57"/>
    <w:rsid w:val="00E43610"/>
    <w:rsid w:val="00E55C4E"/>
    <w:rsid w:val="00E5638B"/>
    <w:rsid w:val="00E569F6"/>
    <w:rsid w:val="00E57E89"/>
    <w:rsid w:val="00E63CED"/>
    <w:rsid w:val="00E87073"/>
    <w:rsid w:val="00EC48D4"/>
    <w:rsid w:val="00EC6BD8"/>
    <w:rsid w:val="00EE28E8"/>
    <w:rsid w:val="00EE3245"/>
    <w:rsid w:val="00EF0A54"/>
    <w:rsid w:val="00EF2066"/>
    <w:rsid w:val="00EF4E91"/>
    <w:rsid w:val="00F02075"/>
    <w:rsid w:val="00F12EEC"/>
    <w:rsid w:val="00F21AAE"/>
    <w:rsid w:val="00F2329A"/>
    <w:rsid w:val="00F23557"/>
    <w:rsid w:val="00F4175C"/>
    <w:rsid w:val="00F44C00"/>
    <w:rsid w:val="00F476EF"/>
    <w:rsid w:val="00F5722D"/>
    <w:rsid w:val="00F76E2F"/>
    <w:rsid w:val="00F949DB"/>
    <w:rsid w:val="00F94FC5"/>
    <w:rsid w:val="00FD173F"/>
    <w:rsid w:val="00FE2F75"/>
    <w:rsid w:val="00FE3C0F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B5FA292"/>
  <w15:chartTrackingRefBased/>
  <w15:docId w15:val="{E7714A79-C591-43CB-9378-765291B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301</TotalTime>
  <Pages>2</Pages>
  <Words>205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Charlton, James</cp:lastModifiedBy>
  <cp:revision>28</cp:revision>
  <cp:lastPrinted>2016-05-09T15:41:00Z</cp:lastPrinted>
  <dcterms:created xsi:type="dcterms:W3CDTF">2018-09-05T08:05:00Z</dcterms:created>
  <dcterms:modified xsi:type="dcterms:W3CDTF">2019-09-09T10:34:00Z</dcterms:modified>
</cp:coreProperties>
</file>